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D6" w:rsidRPr="00064A57" w:rsidRDefault="00D63FD6" w:rsidP="00064A5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D63FD6" w:rsidRPr="00D63FD6" w:rsidRDefault="00D63FD6" w:rsidP="00D6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63FD6" w:rsidRPr="00D63FD6" w:rsidTr="00CA6D53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0912-7LEK-C5.5-P</w:t>
            </w:r>
          </w:p>
        </w:tc>
      </w:tr>
      <w:tr w:rsidR="00D63FD6" w:rsidRPr="00D63FD6" w:rsidTr="00CA6D53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D63FD6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Psychiatria</w:t>
            </w:r>
          </w:p>
        </w:tc>
      </w:tr>
      <w:tr w:rsidR="00D63FD6" w:rsidRPr="00D63FD6" w:rsidTr="00CA6D53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Psychiatry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D63FD6" w:rsidRPr="00D63FD6" w:rsidTr="00CA6D53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D63FD6" w:rsidRPr="000D6003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064A57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D63FD6"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C3" w:rsidRPr="000742C3" w:rsidRDefault="000742C3" w:rsidP="000742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0742C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n. med. Rafał Łoś</w:t>
            </w:r>
          </w:p>
          <w:p w:rsidR="00D63FD6" w:rsidRPr="00D63FD6" w:rsidRDefault="000742C3" w:rsidP="000742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0742C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lek Pastuszka Zbigniew</w:t>
            </w:r>
          </w:p>
        </w:tc>
      </w:tr>
      <w:tr w:rsidR="00D63FD6" w:rsidRPr="00D63FD6" w:rsidTr="00CA6D53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064A57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D63FD6"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D63FD6" w:rsidRPr="00D63FD6" w:rsidTr="00CA6D53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064A57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D63FD6"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D63FD6" w:rsidRPr="00D63FD6" w:rsidTr="00CA6D53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064A57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D63FD6"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D6">
              <w:rPr>
                <w:rFonts w:ascii="Times New Roman" w:hAnsi="Times New Roman" w:cs="Times New Roman"/>
                <w:sz w:val="20"/>
                <w:szCs w:val="20"/>
              </w:rPr>
              <w:t>Central nervous system physiology, clinical examination skills, neurology, pharmacology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63FD6" w:rsidRPr="00D63FD6" w:rsidTr="00CA6D53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064A57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Lectures:20</w:t>
            </w:r>
            <w:r w:rsidR="00366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3 hours of e-learning)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classes:20; practical classes:25</w:t>
            </w:r>
          </w:p>
        </w:tc>
      </w:tr>
      <w:tr w:rsidR="00D63FD6" w:rsidRPr="00D63FD6" w:rsidTr="000A38D3">
        <w:trPr>
          <w:trHeight w:val="55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8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 – Lecture Halls of UJK</w:t>
            </w:r>
          </w:p>
          <w:p w:rsidR="00DF46A8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Classes- </w:t>
            </w:r>
            <w:r w:rsidR="00DF46A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Didactic rooms at UJK</w:t>
            </w:r>
          </w:p>
          <w:p w:rsidR="000A38D3" w:rsidRDefault="000A38D3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 classes -Psychiatric Clinic</w:t>
            </w:r>
          </w:p>
          <w:p w:rsidR="00D6691C" w:rsidRPr="00D6691C" w:rsidRDefault="00D6691C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63FD6" w:rsidRPr="00D63FD6" w:rsidTr="00D6691C">
        <w:trPr>
          <w:trHeight w:val="57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D63FD6" w:rsidP="000A38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Lectures – exam (test with final grade),  </w:t>
            </w:r>
            <w:r w:rsidR="000A38D3"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</w:t>
            </w: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–  test</w:t>
            </w:r>
            <w:r w:rsidR="000A38D3"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practical classes - test</w:t>
            </w:r>
          </w:p>
        </w:tc>
      </w:tr>
      <w:tr w:rsidR="00D63FD6" w:rsidRPr="00D63FD6" w:rsidTr="00CA6D53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with multimedia presentation,, tutorials, classes</w:t>
            </w:r>
          </w:p>
        </w:tc>
      </w:tr>
      <w:tr w:rsidR="00D63FD6" w:rsidRPr="00D63FD6" w:rsidTr="00CA6D53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D3" w:rsidRPr="000A38D3" w:rsidRDefault="00D63FD6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A38D3" w:rsidRPr="000A38D3">
              <w:rPr>
                <w:rFonts w:ascii="Times New Roman" w:hAnsi="Times New Roman" w:cs="Times New Roman"/>
                <w:sz w:val="20"/>
                <w:szCs w:val="20"/>
              </w:rPr>
              <w:t xml:space="preserve"> DW Black, NC Andreasen. Introductory Textbook of Psychiatry. American Psychiatric Publishing,2011.</w:t>
            </w:r>
          </w:p>
          <w:p w:rsidR="00D63FD6" w:rsidRPr="000A38D3" w:rsidRDefault="000A38D3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="00D63FD6"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Psychiatry (second or third ed. ) Michael G. Gelder, Richard Mayou, John Geddes, John Geddes (MD.)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A3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University Press, 2005 – 333 p.</w:t>
            </w:r>
          </w:p>
        </w:tc>
      </w:tr>
      <w:tr w:rsidR="00D63FD6" w:rsidRPr="00D63FD6" w:rsidTr="00CA6D53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Pocket Handbook of Clinical Psychiatry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Harold I. Kaplan, Benjamin J. Sadock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Williams &amp; Wilkins, 1996 – 406 p.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Kaplan and Sadock's Concise Textbook of Child and Adolescent Psychiatry  Benjamin J. Sadock, Virginia A. Sadock, Harold I. Kaplan</w:t>
            </w:r>
          </w:p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Lippincott Williams &amp; Wilkins, 2009 – 236 p.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63FD6" w:rsidRPr="00D63FD6" w:rsidTr="00CA6D53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D66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(for all forms)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C1- recognition of mental disorders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lectures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C2- providing skills for patient examination, to state a diagnosis and for treatment planning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 classes, lectures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C3- treatment of chosen  disorders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 practical classes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C4- contribution in prevention programs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classes</w:t>
            </w:r>
          </w:p>
        </w:tc>
      </w:tr>
      <w:tr w:rsidR="00D63FD6" w:rsidRPr="00D63FD6" w:rsidTr="00D6691C">
        <w:trPr>
          <w:trHeight w:val="742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D6" w:rsidRPr="00D63FD6" w:rsidRDefault="00D63FD6" w:rsidP="00D63FD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 xml:space="preserve">Detailed syllabus </w:t>
            </w:r>
          </w:p>
          <w:p w:rsidR="00D63FD6" w:rsidRPr="00D6691C" w:rsidRDefault="00650628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66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Lectures</w:t>
            </w:r>
          </w:p>
          <w:p w:rsidR="005D7752" w:rsidRPr="00D6691C" w:rsidRDefault="005D7752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Epidemiology and 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mental disorders basement </w:t>
            </w:r>
          </w:p>
          <w:p w:rsidR="005D7752" w:rsidRPr="00D6691C" w:rsidRDefault="004F12DA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Psychopathology </w:t>
            </w:r>
          </w:p>
          <w:p w:rsidR="005D7752" w:rsidRPr="00D6691C" w:rsidRDefault="005D7752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ivision of mental disorders </w:t>
            </w:r>
          </w:p>
          <w:p w:rsidR="005D7752" w:rsidRPr="00D6691C" w:rsidRDefault="005D7752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Psycho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>ses and personality disorder</w:t>
            </w:r>
          </w:p>
          <w:p w:rsidR="005D7752" w:rsidRPr="00D6691C" w:rsidRDefault="004F12DA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Diagnostic in psychiatry </w:t>
            </w:r>
          </w:p>
          <w:p w:rsidR="00650628" w:rsidRPr="00D6691C" w:rsidRDefault="00650628" w:rsidP="00D6691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752" w:rsidRPr="00D6691C" w:rsidRDefault="00650628" w:rsidP="005D7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b/>
                <w:sz w:val="20"/>
                <w:szCs w:val="20"/>
              </w:rPr>
              <w:t>Classes</w:t>
            </w:r>
          </w:p>
          <w:p w:rsidR="005D7752" w:rsidRPr="00D6691C" w:rsidRDefault="004F12DA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Sleep disorder </w:t>
            </w:r>
          </w:p>
          <w:p w:rsidR="005D7752" w:rsidRPr="00D6691C" w:rsidRDefault="005D7752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Psychoactive substances 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addiction disorder  </w:t>
            </w:r>
          </w:p>
          <w:p w:rsidR="005D7752" w:rsidRPr="00D6691C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Eating disorder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Stress and adaptive disorder 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Style w:val="hvr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Somatization</w:t>
            </w:r>
            <w:r w:rsidRPr="00D669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D6691C">
              <w:rPr>
                <w:rStyle w:val="hvr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disorder</w:t>
            </w:r>
          </w:p>
          <w:p w:rsidR="005D7752" w:rsidRPr="00D6691C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Organic disorders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5D7752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Hormonal imbalance</w:t>
            </w:r>
            <w:r w:rsidR="00650628" w:rsidRPr="00D669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628" w:rsidRPr="00D6691C">
              <w:rPr>
                <w:rFonts w:ascii="Times New Roman" w:hAnsi="Times New Roman" w:cs="Times New Roman"/>
                <w:sz w:val="20"/>
                <w:szCs w:val="20"/>
              </w:rPr>
              <w:t>underlying</w:t>
            </w: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0628" w:rsidRPr="00D6691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mental disorders </w:t>
            </w:r>
          </w:p>
          <w:p w:rsidR="005D7752" w:rsidRPr="00D6691C" w:rsidRDefault="004F12DA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  <w:p w:rsidR="00650628" w:rsidRPr="00D6691C" w:rsidRDefault="00650628" w:rsidP="00E629D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8" w:rsidRPr="00D6691C" w:rsidRDefault="00650628" w:rsidP="005D7752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69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Practical classes </w:t>
            </w:r>
          </w:p>
          <w:p w:rsidR="00650628" w:rsidRPr="00D6691C" w:rsidRDefault="00650628" w:rsidP="005D775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Hourly contribution</w:t>
            </w:r>
          </w:p>
          <w:p w:rsidR="005D7752" w:rsidRPr="00D6691C" w:rsidRDefault="00650628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Verbal contact with patient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4F12DA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Psychiatric examination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Schizophrenia</w:t>
            </w:r>
            <w:r w:rsidR="004F12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D7752" w:rsidRPr="00D6691C" w:rsidRDefault="00286A79" w:rsidP="00823451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629D7" w:rsidRPr="00D6691C">
                <w:rPr>
                  <w:rFonts w:ascii="Times New Roman" w:eastAsia="Times New Roman" w:hAnsi="Times New Roman" w:cs="Times New Roman"/>
                  <w:sz w:val="20"/>
                  <w:szCs w:val="27"/>
                  <w:lang w:eastAsia="pl-PL"/>
                </w:rPr>
                <w:t>Affective d</w:t>
              </w:r>
              <w:r w:rsidR="00823451" w:rsidRPr="00D6691C">
                <w:rPr>
                  <w:rFonts w:ascii="Times New Roman" w:eastAsia="Times New Roman" w:hAnsi="Times New Roman" w:cs="Times New Roman"/>
                  <w:sz w:val="20"/>
                  <w:szCs w:val="27"/>
                  <w:lang w:eastAsia="pl-PL"/>
                </w:rPr>
                <w:t>isorders: Types, Symptoms, and Treatments</w:t>
              </w:r>
            </w:hyperlink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Neurosis and somatization</w:t>
            </w:r>
            <w:r w:rsidR="004F12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Eating disorders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Personality disorders</w:t>
            </w:r>
            <w:r w:rsidR="004F12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Mental retardation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D6691C" w:rsidRDefault="004F12DA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Treatment in psychiatry </w:t>
            </w:r>
          </w:p>
          <w:p w:rsidR="005D7752" w:rsidRPr="00D6691C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91C">
              <w:rPr>
                <w:rFonts w:ascii="Times New Roman" w:hAnsi="Times New Roman" w:cs="Times New Roman"/>
                <w:sz w:val="20"/>
                <w:szCs w:val="20"/>
              </w:rPr>
              <w:t>Chosen aspects of psychotherapy</w:t>
            </w:r>
            <w:r w:rsidR="004F1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752" w:rsidRPr="00823451" w:rsidRDefault="005D7752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3FD6" w:rsidRPr="00D63FD6" w:rsidRDefault="00D63FD6" w:rsidP="0082345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63FD6" w:rsidRPr="00D63FD6" w:rsidRDefault="00D63FD6" w:rsidP="00D63FD6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E69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l-PL"/>
        </w:rPr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D63FD6" w:rsidRPr="00D63FD6" w:rsidTr="00CA6D5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FD6" w:rsidRPr="00D63FD6" w:rsidRDefault="00D63FD6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D63FD6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6" w:rsidRPr="00D63FD6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D63FD6" w:rsidRPr="00D63FD6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D63FD6" w:rsidRPr="00D63FD6" w:rsidTr="00CA6D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D63FD6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D63F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064A57" w:rsidRPr="00064A57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064A57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C20025" w:rsidRPr="00D63FD6" w:rsidTr="00064A57">
        <w:trPr>
          <w:trHeight w:val="282"/>
        </w:trPr>
        <w:tc>
          <w:tcPr>
            <w:tcW w:w="794" w:type="dxa"/>
            <w:shd w:val="clear" w:color="auto" w:fill="auto"/>
          </w:tcPr>
          <w:p w:rsidR="00C20025" w:rsidRPr="00064A57" w:rsidRDefault="00C20025" w:rsidP="000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C20025" w:rsidRPr="00064A57" w:rsidRDefault="00C20025" w:rsidP="0006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5" w:rsidRPr="00064A57" w:rsidRDefault="00064A57" w:rsidP="000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E.W1.</w:t>
            </w:r>
          </w:p>
        </w:tc>
      </w:tr>
      <w:tr w:rsidR="00C20025" w:rsidRPr="00D63FD6" w:rsidTr="00430B43">
        <w:trPr>
          <w:trHeight w:val="284"/>
        </w:trPr>
        <w:tc>
          <w:tcPr>
            <w:tcW w:w="794" w:type="dxa"/>
            <w:shd w:val="clear" w:color="auto" w:fill="auto"/>
          </w:tcPr>
          <w:p w:rsidR="00C20025" w:rsidRPr="005E6967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C20025" w:rsidRPr="005E6967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basic concepts of the pathogenesis of mental disorders;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25" w:rsidRPr="005E6967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E.W15.</w:t>
            </w:r>
          </w:p>
        </w:tc>
      </w:tr>
      <w:tr w:rsidR="00C20025" w:rsidRPr="00D63FD6" w:rsidTr="00430B43">
        <w:trPr>
          <w:trHeight w:val="284"/>
        </w:trPr>
        <w:tc>
          <w:tcPr>
            <w:tcW w:w="794" w:type="dxa"/>
            <w:shd w:val="clear" w:color="auto" w:fill="auto"/>
          </w:tcPr>
          <w:p w:rsidR="00C20025" w:rsidRPr="005E6967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145" w:type="dxa"/>
            <w:shd w:val="clear" w:color="auto" w:fill="auto"/>
          </w:tcPr>
          <w:p w:rsidR="00C20025" w:rsidRPr="005E6967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overall symptomatology of mental disorders and the principles of their classification according to the main classification systems;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20025" w:rsidRPr="005E6967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E.W16.</w:t>
            </w:r>
          </w:p>
        </w:tc>
      </w:tr>
      <w:tr w:rsidR="00AD7959" w:rsidRPr="00D63FD6" w:rsidTr="007B5CD6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7145" w:type="dxa"/>
            <w:shd w:val="clear" w:color="auto" w:fill="auto"/>
          </w:tcPr>
          <w:p w:rsidR="00064A57" w:rsidRPr="00064A57" w:rsidRDefault="00064A57" w:rsidP="0006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symptoms, principles of diagnosis and therapeutic process of most common mental illness, including: </w:t>
            </w:r>
          </w:p>
          <w:p w:rsidR="00064A57" w:rsidRPr="00064A57" w:rsidRDefault="00064A57" w:rsidP="0006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schizophrenia, </w:t>
            </w:r>
          </w:p>
          <w:p w:rsidR="00064A57" w:rsidRPr="00064A57" w:rsidRDefault="00064A57" w:rsidP="0006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affective disorders </w:t>
            </w:r>
          </w:p>
          <w:p w:rsidR="00064A57" w:rsidRPr="00064A57" w:rsidRDefault="00064A57" w:rsidP="0006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3)neurosis and adjustment disorders,</w:t>
            </w:r>
          </w:p>
          <w:p w:rsidR="00064A57" w:rsidRPr="00064A57" w:rsidRDefault="00064A57" w:rsidP="0006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eating disorders, </w:t>
            </w:r>
          </w:p>
          <w:p w:rsidR="00064A57" w:rsidRPr="00064A57" w:rsidRDefault="00064A57" w:rsidP="0006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5) disorders associated with the use of psychoactive substances,</w:t>
            </w:r>
          </w:p>
          <w:p w:rsidR="00AD7959" w:rsidRPr="00555496" w:rsidRDefault="00064A57" w:rsidP="00064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6) sleeping disorders;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E.W17.</w:t>
            </w:r>
          </w:p>
        </w:tc>
      </w:tr>
      <w:tr w:rsidR="00AD7959" w:rsidRPr="00D63FD6" w:rsidTr="007B5CD6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the principles of diagnosis and management in emergency psychiatry;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E.W18.</w:t>
            </w:r>
          </w:p>
        </w:tc>
      </w:tr>
      <w:tr w:rsidR="00AD7959" w:rsidRPr="00D63FD6" w:rsidTr="007B5CD6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AD7959" w:rsidP="00E6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characteristics of mental disorders and their treatment in children, </w:t>
            </w:r>
            <w:r w:rsidR="00E629D7">
              <w:rPr>
                <w:rFonts w:ascii="Times New Roman" w:eastAsia="Calibri" w:hAnsi="Times New Roman" w:cs="Times New Roman"/>
                <w:sz w:val="20"/>
                <w:szCs w:val="20"/>
              </w:rPr>
              <w:t>adolescents and adult patients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E.W19.</w:t>
            </w:r>
          </w:p>
        </w:tc>
      </w:tr>
      <w:tr w:rsidR="00AD7959" w:rsidRPr="00D63FD6" w:rsidTr="007B5CD6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AD7959" w:rsidP="00E6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psychiatric symptoms in </w:t>
            </w:r>
            <w:r w:rsidR="00E629D7">
              <w:rPr>
                <w:rFonts w:ascii="Times New Roman" w:eastAsia="Calibri" w:hAnsi="Times New Roman" w:cs="Times New Roman"/>
                <w:sz w:val="20"/>
                <w:szCs w:val="20"/>
              </w:rPr>
              <w:t>outcome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somatic diseases, their impact on the </w:t>
            </w:r>
            <w:r w:rsidR="00E62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outcome 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 the main disease,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E.W20.</w:t>
            </w:r>
          </w:p>
        </w:tc>
      </w:tr>
      <w:tr w:rsidR="00AD7959" w:rsidRPr="00D63FD6" w:rsidTr="007B5CD6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W08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AD7959" w:rsidP="0014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human sexuality</w:t>
            </w:r>
            <w:r w:rsidR="00C402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fundamental disorders related to thereto;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E.W21.</w:t>
            </w:r>
          </w:p>
        </w:tc>
      </w:tr>
      <w:tr w:rsidR="00AD7959" w:rsidRPr="00D63FD6" w:rsidTr="007B5CD6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W09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C402B6" w:rsidP="0014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provisions relating to mental health, with particular emphasis on the rules of admission to psychiatric hospitals;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E.W22.</w:t>
            </w:r>
          </w:p>
        </w:tc>
      </w:tr>
      <w:tr w:rsidR="00AD7959" w:rsidRPr="00D63FD6" w:rsidTr="00CA6D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D63FD6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C402B6" w:rsidRPr="00C402B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C402B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U01</w:t>
            </w:r>
          </w:p>
        </w:tc>
        <w:tc>
          <w:tcPr>
            <w:tcW w:w="7145" w:type="dxa"/>
            <w:shd w:val="clear" w:color="auto" w:fill="auto"/>
          </w:tcPr>
          <w:p w:rsidR="00AD7959" w:rsidRPr="00AD7959" w:rsidRDefault="00C402B6" w:rsidP="00C402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full and targeted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physical examination of the adult patient;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C402B6" w:rsidP="00AD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conduct 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psychiatric examination;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E.U5.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C402B6" w:rsidP="00AD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patient’s general condi</w:t>
            </w:r>
            <w:r w:rsidR="00146DC9">
              <w:rPr>
                <w:rFonts w:ascii="Times New Roman" w:eastAsia="Calibri" w:hAnsi="Times New Roman" w:cs="Times New Roman"/>
                <w:sz w:val="20"/>
                <w:szCs w:val="20"/>
              </w:rPr>
              <w:t>tion, consciousness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awareness;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C402B6" w:rsidP="00AD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perform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differential diagnosis of the most common diseases in adults and children;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shd w:val="clear" w:color="auto" w:fill="auto"/>
          </w:tcPr>
          <w:p w:rsidR="00AD7959" w:rsidRPr="00AD7959" w:rsidRDefault="00C402B6" w:rsidP="00AD795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 and describe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somatic and mental state of patients;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shd w:val="clear" w:color="auto" w:fill="auto"/>
          </w:tcPr>
          <w:p w:rsidR="00AD7959" w:rsidRPr="00AD7959" w:rsidRDefault="00C402B6" w:rsidP="00C402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states of a direct threat to life;</w:t>
            </w:r>
            <w:r w:rsidR="007A1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145" w:type="dxa"/>
            <w:shd w:val="clear" w:color="auto" w:fill="auto"/>
          </w:tcPr>
          <w:p w:rsidR="00AD7959" w:rsidRPr="00AD7959" w:rsidRDefault="00C402B6" w:rsidP="00C402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when a patient is under the influence of alcohol, drugs and other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addictive products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842" w:type="dxa"/>
            <w:shd w:val="clear" w:color="auto" w:fill="auto"/>
          </w:tcPr>
          <w:p w:rsidR="00AD7959" w:rsidRPr="00C402B6" w:rsidRDefault="00AD7959" w:rsidP="00C4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E.U15.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C402B6" w:rsidP="00AD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diagnostic, therapeutic and preventive procedures;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C402B6" w:rsidP="00C4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the potential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side effects of each drug and the interaction between them;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C402B6" w:rsidP="00C4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qualify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patient for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</w:t>
            </w:r>
            <w:r w:rsidR="007A1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treatment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hospitalization;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AD7959" w:rsidRPr="00D63FD6" w:rsidTr="00B07272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145" w:type="dxa"/>
            <w:shd w:val="clear" w:color="auto" w:fill="auto"/>
          </w:tcPr>
          <w:p w:rsidR="00AD7959" w:rsidRPr="00AD7959" w:rsidRDefault="00C402B6" w:rsidP="007A19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AD7959" w:rsidRPr="00D63FD6" w:rsidTr="0060766D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145" w:type="dxa"/>
            <w:shd w:val="clear" w:color="auto" w:fill="auto"/>
          </w:tcPr>
          <w:p w:rsidR="00AD7959" w:rsidRPr="00AD7959" w:rsidRDefault="00C402B6" w:rsidP="007A19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interpret laboratory test results and identify the reasons for deviations;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AD7959" w:rsidRPr="00D63FD6" w:rsidTr="0060766D">
        <w:trPr>
          <w:trHeight w:val="284"/>
        </w:trPr>
        <w:tc>
          <w:tcPr>
            <w:tcW w:w="794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U13</w:t>
            </w:r>
          </w:p>
        </w:tc>
        <w:tc>
          <w:tcPr>
            <w:tcW w:w="7145" w:type="dxa"/>
            <w:shd w:val="clear" w:color="auto" w:fill="auto"/>
          </w:tcPr>
          <w:p w:rsidR="00AD7959" w:rsidRPr="005E6967" w:rsidRDefault="00C402B6" w:rsidP="00AD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plan</w:t>
            </w:r>
            <w:r w:rsidR="00AD7959"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specialist consultations;</w:t>
            </w:r>
          </w:p>
        </w:tc>
        <w:tc>
          <w:tcPr>
            <w:tcW w:w="1842" w:type="dxa"/>
            <w:shd w:val="clear" w:color="auto" w:fill="auto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E.U32.</w:t>
            </w:r>
          </w:p>
        </w:tc>
      </w:tr>
      <w:tr w:rsidR="00AD7959" w:rsidRPr="00D63FD6" w:rsidTr="0060766D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U14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AD7959" w:rsidRPr="00AD7959" w:rsidRDefault="00C402B6" w:rsidP="00AD795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comply</w:t>
            </w:r>
            <w:r w:rsidR="00AD7959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the aseptic and antiseptic rules;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D7959" w:rsidRPr="005E6967" w:rsidRDefault="00AD7959" w:rsidP="00AD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</w:tbl>
    <w:tbl>
      <w:tblPr>
        <w:tblStyle w:val="TableGrid"/>
        <w:tblpPr w:leftFromText="141" w:rightFromText="141" w:vertAnchor="page" w:horzAnchor="margin" w:tblpY="789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BF3770" w:rsidRPr="00C54052" w:rsidTr="00467194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3770" w:rsidRPr="00C54052" w:rsidRDefault="00BF3770" w:rsidP="00467194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C54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 healthy 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BF3770" w:rsidRPr="00C54052" w:rsidTr="0046719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0" w:rsidRPr="00C54052" w:rsidRDefault="00BF3770" w:rsidP="00467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AD7959" w:rsidRDefault="00AD795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629D7" w:rsidRPr="00E629D7" w:rsidTr="00CA6D5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E629D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  <w:bookmarkStart w:id="0" w:name="_GoBack"/>
            <w:bookmarkEnd w:id="0"/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Practical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23451">
        <w:trPr>
          <w:trHeight w:val="4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lastRenderedPageBreak/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146DC9">
        <w:trPr>
          <w:trHeight w:val="45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286A79" w:rsidRPr="00E629D7" w:rsidTr="00CA6D5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9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A79" w:rsidRPr="00E629D7" w:rsidRDefault="00286A7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0A38D3" w:rsidRPr="000A38D3" w:rsidTr="00CA6D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6" w:rsidRPr="000A38D3" w:rsidRDefault="00D63FD6" w:rsidP="00D63FD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0A38D3" w:rsidRPr="000A38D3" w:rsidTr="00CA6D53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0A38D3" w:rsidRPr="000A38D3" w:rsidTr="00CA6D53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50-59% - student achieved the basal level of  knowledge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60-69% - student achieved the basal level of  knowledge but has a systemic attempt to problem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70-79% - student achieved the basal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80-89% - student achieved the highest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90-100% - student achieved the highest level of  knowledge, has a systemic attempt to problem and an ability to dissolve the difficult problems.</w:t>
            </w:r>
          </w:p>
        </w:tc>
      </w:tr>
      <w:tr w:rsidR="000A38D3" w:rsidRPr="000A38D3" w:rsidTr="00CA6D53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50-59% - student achieved the basal level of  knowledge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60-69% - student achieved the basal level of  knowledge but has a systemic attempt to problem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70-79% - student achieved the basal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80-89% - student achieved the highest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90-100% - student achieved the highest level of  knowledge, has a systemic attempt to problem and an ability to dissolve the difficult problems.</w:t>
            </w:r>
          </w:p>
        </w:tc>
      </w:tr>
      <w:tr w:rsidR="000A38D3" w:rsidRPr="000A38D3" w:rsidTr="00CA6D53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Practical classes</w:t>
            </w:r>
            <w:r w:rsidR="00D6691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(PC)</w:t>
            </w: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50-59% - student achieved the basal level of  knowledge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60-69% - student achieved the basal level of  knowledge but has a systemic attempt to problem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70-79% - student achieved the basal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80-89% - student achieved the highest level of  knowledge, has a systemic attempt to problem and an ability to the problems dissolving.</w:t>
            </w:r>
          </w:p>
        </w:tc>
      </w:tr>
      <w:tr w:rsidR="000A38D3" w:rsidRPr="000A38D3" w:rsidTr="00CA6D53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0A38D3" w:rsidP="00AF44D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90-100% - student achieved the highest level of  knowledge, has a systemic attempt to problem and an ability to dissolve the difficult problems.</w:t>
            </w:r>
          </w:p>
        </w:tc>
      </w:tr>
    </w:tbl>
    <w:p w:rsid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3770" w:rsidRDefault="00BF3770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3770" w:rsidRDefault="00BF3770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3770" w:rsidRDefault="00BF3770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3770" w:rsidRDefault="00BF3770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3770" w:rsidRDefault="00BF3770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3770" w:rsidRDefault="00BF3770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F3770" w:rsidRPr="00D63FD6" w:rsidRDefault="00BF3770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63FD6" w:rsidRPr="00D63FD6" w:rsidRDefault="00D63FD6" w:rsidP="00D63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63FD6" w:rsidRPr="00D63FD6" w:rsidTr="00CA6D53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60286" w:rsidRPr="00D63FD6" w:rsidTr="00F77F7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360286" w:rsidRPr="00D63FD6" w:rsidRDefault="0036028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360286" w:rsidRPr="00D63FD6" w:rsidTr="006B5A2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C402B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65</w:t>
            </w:r>
          </w:p>
        </w:tc>
      </w:tr>
      <w:tr w:rsidR="00360286" w:rsidRPr="00D63FD6" w:rsidTr="0078622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B4E0A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17</w:t>
            </w:r>
          </w:p>
        </w:tc>
      </w:tr>
      <w:tr w:rsidR="00360286" w:rsidRPr="00D63FD6" w:rsidTr="00DA6B8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45</w:t>
            </w:r>
          </w:p>
        </w:tc>
      </w:tr>
      <w:tr w:rsidR="00360286" w:rsidRPr="00D63FD6" w:rsidTr="0017209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433E9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B4E0A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A7D8F">
              <w:rPr>
                <w:rFonts w:cs="Times New Roman"/>
                <w:b/>
                <w:szCs w:val="20"/>
              </w:rPr>
              <w:t>3</w:t>
            </w:r>
            <w:r w:rsidRPr="00CA7D8F">
              <w:rPr>
                <w:rFonts w:cs="Times New Roman"/>
                <w:szCs w:val="20"/>
                <w:vertAlign w:val="superscript"/>
              </w:rPr>
              <w:t>1</w:t>
            </w:r>
          </w:p>
        </w:tc>
      </w:tr>
      <w:tr w:rsidR="00360286" w:rsidRPr="00D63FD6" w:rsidTr="009F4EE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C402B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35</w:t>
            </w:r>
          </w:p>
        </w:tc>
      </w:tr>
      <w:tr w:rsidR="00360286" w:rsidRPr="00D63FD6" w:rsidTr="005D736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60286" w:rsidRPr="00D63FD6" w:rsidTr="001008D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402B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60286" w:rsidRPr="00D63FD6" w:rsidTr="00436D9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60286" w:rsidRPr="00D63FD6" w:rsidTr="0029479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B46E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4A4C1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7B766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360286" w:rsidRPr="00D63FD6" w:rsidTr="003B7DF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D63FD6" w:rsidRPr="00D63FD6" w:rsidRDefault="00D63FD6" w:rsidP="00D63FD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63FD6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D63FD6" w:rsidRPr="00D63FD6" w:rsidRDefault="00D63FD6" w:rsidP="00D63FD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D63FD6" w:rsidRPr="00D63FD6" w:rsidRDefault="00D63FD6" w:rsidP="00D63FD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CB4E0A" w:rsidRDefault="00CB4E0A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CB4E0A" w:rsidRPr="00D63FD6" w:rsidRDefault="00CB4E0A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CB4E0A" w:rsidRPr="00F75249" w:rsidRDefault="00CB4E0A" w:rsidP="00CB4E0A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 w:rsidRPr="00F75249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F75249">
        <w:rPr>
          <w:rFonts w:ascii="Times New Roman" w:eastAsia="Times New Roman" w:hAnsi="Times New Roman" w:cs="Times New Roman"/>
          <w:sz w:val="18"/>
        </w:rPr>
        <w:t xml:space="preserve"> e-learning (without participation of the lecturer)</w:t>
      </w:r>
    </w:p>
    <w:p w:rsidR="00AD5EFB" w:rsidRDefault="00AD5EFB"/>
    <w:sectPr w:rsidR="00AD5EFB" w:rsidSect="008E4CED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E2" w:rsidRDefault="000B46E2" w:rsidP="00AD7959">
      <w:pPr>
        <w:spacing w:after="0" w:line="240" w:lineRule="auto"/>
      </w:pPr>
      <w:r>
        <w:separator/>
      </w:r>
    </w:p>
  </w:endnote>
  <w:endnote w:type="continuationSeparator" w:id="0">
    <w:p w:rsidR="000B46E2" w:rsidRDefault="000B46E2" w:rsidP="00A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E2" w:rsidRDefault="000B46E2" w:rsidP="00AD7959">
      <w:pPr>
        <w:spacing w:after="0" w:line="240" w:lineRule="auto"/>
      </w:pPr>
      <w:r>
        <w:separator/>
      </w:r>
    </w:p>
  </w:footnote>
  <w:footnote w:type="continuationSeparator" w:id="0">
    <w:p w:rsidR="000B46E2" w:rsidRDefault="000B46E2" w:rsidP="00A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286A79" w:rsidP="008E4CED">
    <w:pPr>
      <w:jc w:val="right"/>
      <w:rPr>
        <w:b/>
        <w:sz w:val="16"/>
        <w:szCs w:val="16"/>
        <w:lang w:val="en-GB"/>
      </w:rPr>
    </w:pPr>
  </w:p>
  <w:p w:rsidR="00A915F3" w:rsidRDefault="00286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41A504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6E94B01"/>
    <w:multiLevelType w:val="hybridMultilevel"/>
    <w:tmpl w:val="5D82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6AC"/>
    <w:multiLevelType w:val="hybridMultilevel"/>
    <w:tmpl w:val="C92E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43715"/>
    <w:multiLevelType w:val="hybridMultilevel"/>
    <w:tmpl w:val="F20A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78A2"/>
    <w:multiLevelType w:val="singleLevel"/>
    <w:tmpl w:val="BAEC7168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</w:abstractNum>
  <w:abstractNum w:abstractNumId="7" w15:restartNumberingAfterBreak="0">
    <w:nsid w:val="7F9F518E"/>
    <w:multiLevelType w:val="hybridMultilevel"/>
    <w:tmpl w:val="B722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6"/>
    <w:rsid w:val="00064A57"/>
    <w:rsid w:val="000742C3"/>
    <w:rsid w:val="000A38D3"/>
    <w:rsid w:val="000B46E2"/>
    <w:rsid w:val="000D6003"/>
    <w:rsid w:val="00146DC9"/>
    <w:rsid w:val="00286A79"/>
    <w:rsid w:val="002C77FD"/>
    <w:rsid w:val="00360286"/>
    <w:rsid w:val="00366AE6"/>
    <w:rsid w:val="004F12DA"/>
    <w:rsid w:val="005255FB"/>
    <w:rsid w:val="00555496"/>
    <w:rsid w:val="005D7752"/>
    <w:rsid w:val="00650628"/>
    <w:rsid w:val="00676B26"/>
    <w:rsid w:val="007A198A"/>
    <w:rsid w:val="00823451"/>
    <w:rsid w:val="00A55C6E"/>
    <w:rsid w:val="00AD5EFB"/>
    <w:rsid w:val="00AD7959"/>
    <w:rsid w:val="00B611AE"/>
    <w:rsid w:val="00BF3770"/>
    <w:rsid w:val="00C20025"/>
    <w:rsid w:val="00C402B6"/>
    <w:rsid w:val="00CB4E0A"/>
    <w:rsid w:val="00D3001F"/>
    <w:rsid w:val="00D63FD6"/>
    <w:rsid w:val="00D6691C"/>
    <w:rsid w:val="00DF46A8"/>
    <w:rsid w:val="00DF7399"/>
    <w:rsid w:val="00E629D7"/>
    <w:rsid w:val="00EE2791"/>
    <w:rsid w:val="00F15C8F"/>
    <w:rsid w:val="00FA2BD6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2F6C"/>
  <w15:docId w15:val="{424C6B3E-7326-4027-91EE-F9EE141A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3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F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D6"/>
  </w:style>
  <w:style w:type="paragraph" w:styleId="Akapitzlist">
    <w:name w:val="List Paragraph"/>
    <w:basedOn w:val="Normalny"/>
    <w:uiPriority w:val="34"/>
    <w:qFormat/>
    <w:rsid w:val="00D63F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7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959"/>
  </w:style>
  <w:style w:type="character" w:customStyle="1" w:styleId="hvr">
    <w:name w:val="hvr"/>
    <w:basedOn w:val="Domylnaczcionkaakapitu"/>
    <w:rsid w:val="00650628"/>
  </w:style>
  <w:style w:type="character" w:customStyle="1" w:styleId="Nagwek3Znak">
    <w:name w:val="Nagłówek 3 Znak"/>
    <w:basedOn w:val="Domylnaczcionkaakapitu"/>
    <w:link w:val="Nagwek3"/>
    <w:uiPriority w:val="9"/>
    <w:rsid w:val="0082345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23451"/>
    <w:rPr>
      <w:color w:val="0000FF"/>
      <w:u w:val="single"/>
    </w:rPr>
  </w:style>
  <w:style w:type="table" w:customStyle="1" w:styleId="TableGrid">
    <w:name w:val="TableGrid"/>
    <w:rsid w:val="00BF377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3&amp;cad=rja&amp;uact=8&amp;ved=0ahUKEwi7jc-yhtzUAhWLEVAKHSmSAHkQFgg6MAI&amp;url=http%3A%2F%2Fwww.healthline.com%2Fhealth%2Faffective-disorders&amp;usg=AFQjCNEA6OOzSEW5yiXqyPf1KiRaGxXu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0D16-292C-4BF1-9C8A-AEBD94C2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Emilia Kotlarz</cp:lastModifiedBy>
  <cp:revision>11</cp:revision>
  <dcterms:created xsi:type="dcterms:W3CDTF">2017-06-27T09:03:00Z</dcterms:created>
  <dcterms:modified xsi:type="dcterms:W3CDTF">2020-05-25T07:28:00Z</dcterms:modified>
</cp:coreProperties>
</file>